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1" w:rsidRPr="00B94BA3" w:rsidRDefault="00247FD1" w:rsidP="00247FD1">
      <w:pPr>
        <w:spacing w:after="0" w:line="360" w:lineRule="auto"/>
        <w:rPr>
          <w:rFonts w:ascii="Times New Roman" w:hAnsi="Times New Roman"/>
          <w:noProof/>
          <w:sz w:val="26"/>
          <w:szCs w:val="26"/>
        </w:rPr>
      </w:pPr>
      <w:r w:rsidRPr="00B94BA3">
        <w:rPr>
          <w:rFonts w:ascii="Times New Roman" w:hAnsi="Times New Roman"/>
          <w:noProof/>
          <w:sz w:val="26"/>
          <w:szCs w:val="26"/>
        </w:rPr>
        <w:t xml:space="preserve">TRƯỜNG THCS YÊN VIÊN </w:t>
      </w:r>
    </w:p>
    <w:p w:rsidR="00247FD1" w:rsidRPr="00B94BA3" w:rsidRDefault="00742E4A" w:rsidP="00247FD1">
      <w:pPr>
        <w:spacing w:after="0" w:line="360" w:lineRule="auto"/>
        <w:rPr>
          <w:rFonts w:ascii="Times New Roman" w:hAnsi="Times New Roman"/>
          <w:b/>
          <w:noProof/>
          <w:sz w:val="26"/>
          <w:szCs w:val="26"/>
        </w:rPr>
      </w:pPr>
      <w:r w:rsidRPr="00B94BA3">
        <w:rPr>
          <w:rFonts w:ascii="Times New Roman" w:hAnsi="Times New Roman"/>
          <w:b/>
          <w:noProof/>
          <w:sz w:val="26"/>
          <w:szCs w:val="26"/>
        </w:rPr>
        <w:t xml:space="preserve">             </w:t>
      </w:r>
      <w:r w:rsidR="00247FD1" w:rsidRPr="00B94BA3">
        <w:rPr>
          <w:rFonts w:ascii="Times New Roman" w:hAnsi="Times New Roman"/>
          <w:b/>
          <w:noProof/>
          <w:sz w:val="26"/>
          <w:szCs w:val="26"/>
        </w:rPr>
        <w:t>TỔ</w:t>
      </w:r>
      <w:r w:rsidR="004A4033" w:rsidRPr="00B94BA3">
        <w:rPr>
          <w:rFonts w:ascii="Times New Roman" w:hAnsi="Times New Roman"/>
          <w:b/>
          <w:noProof/>
          <w:sz w:val="26"/>
          <w:szCs w:val="26"/>
        </w:rPr>
        <w:t xml:space="preserve"> TỰ NHIÊN</w:t>
      </w:r>
    </w:p>
    <w:p w:rsidR="00934BBC" w:rsidRPr="00B94BA3" w:rsidRDefault="00934BBC" w:rsidP="00153DB5">
      <w:pPr>
        <w:spacing w:after="0" w:line="36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B94BA3">
        <w:rPr>
          <w:rFonts w:ascii="Times New Roman" w:hAnsi="Times New Roman"/>
          <w:b/>
          <w:noProof/>
          <w:sz w:val="26"/>
          <w:szCs w:val="26"/>
        </w:rPr>
        <w:t>HỌP TRỰC TUYẾN TUẦN</w:t>
      </w:r>
      <w:r w:rsidR="00421C7A" w:rsidRPr="00B94BA3">
        <w:rPr>
          <w:rFonts w:ascii="Times New Roman" w:hAnsi="Times New Roman"/>
          <w:b/>
          <w:bCs/>
          <w:noProof/>
          <w:sz w:val="26"/>
          <w:szCs w:val="26"/>
        </w:rPr>
        <w:t xml:space="preserve"> 2</w:t>
      </w:r>
      <w:r w:rsidRPr="00B94BA3">
        <w:rPr>
          <w:rFonts w:ascii="Times New Roman" w:hAnsi="Times New Roman"/>
          <w:b/>
          <w:noProof/>
          <w:sz w:val="26"/>
          <w:szCs w:val="26"/>
        </w:rPr>
        <w:t xml:space="preserve"> THÁNG</w:t>
      </w:r>
      <w:r w:rsidR="00421C7A" w:rsidRPr="00B94BA3">
        <w:rPr>
          <w:rFonts w:ascii="Times New Roman" w:hAnsi="Times New Roman"/>
          <w:b/>
          <w:noProof/>
          <w:sz w:val="26"/>
          <w:szCs w:val="26"/>
        </w:rPr>
        <w:t xml:space="preserve"> 4</w:t>
      </w:r>
    </w:p>
    <w:p w:rsidR="00797597" w:rsidRPr="00B94BA3" w:rsidRDefault="00797597" w:rsidP="00153DB5">
      <w:pPr>
        <w:spacing w:after="0" w:line="360" w:lineRule="auto"/>
        <w:rPr>
          <w:rFonts w:ascii="Times New Roman" w:hAnsi="Times New Roman"/>
          <w:bCs/>
          <w:noProof/>
          <w:sz w:val="26"/>
          <w:szCs w:val="26"/>
        </w:rPr>
      </w:pPr>
      <w:r w:rsidRPr="00B94BA3">
        <w:rPr>
          <w:rFonts w:ascii="Times New Roman" w:hAnsi="Times New Roman"/>
          <w:bCs/>
          <w:noProof/>
          <w:sz w:val="26"/>
          <w:szCs w:val="26"/>
        </w:rPr>
        <w:t xml:space="preserve">Nhằm tiếp tục thực hiện hiệu quả chương trình giáo dục trong giai đoạn nghỉ, phòng chống dịch Covid-19, ngày </w:t>
      </w:r>
      <w:r w:rsidR="00421C7A" w:rsidRPr="00B94BA3">
        <w:rPr>
          <w:rFonts w:ascii="Times New Roman" w:hAnsi="Times New Roman"/>
          <w:bCs/>
          <w:noProof/>
          <w:sz w:val="26"/>
          <w:szCs w:val="26"/>
        </w:rPr>
        <w:t>15/04/2020, tổ khoa họ</w:t>
      </w:r>
      <w:r w:rsidR="00743331" w:rsidRPr="00B94BA3">
        <w:rPr>
          <w:rFonts w:ascii="Times New Roman" w:hAnsi="Times New Roman"/>
          <w:bCs/>
          <w:noProof/>
          <w:sz w:val="26"/>
          <w:szCs w:val="26"/>
        </w:rPr>
        <w:t>c xã hội</w:t>
      </w:r>
      <w:r w:rsidR="00421C7A" w:rsidRPr="00B94BA3">
        <w:rPr>
          <w:rFonts w:ascii="Times New Roman" w:hAnsi="Times New Roman"/>
          <w:bCs/>
          <w:noProof/>
          <w:sz w:val="26"/>
          <w:szCs w:val="26"/>
        </w:rPr>
        <w:t xml:space="preserve"> trường THCS Yên Viên tổ chức buổi họp trực tuyến qua phần mềm Zoom</w:t>
      </w:r>
    </w:p>
    <w:p w:rsidR="00944903" w:rsidRPr="00B94BA3" w:rsidRDefault="00944903" w:rsidP="00153DB5">
      <w:pPr>
        <w:spacing w:after="0" w:line="360" w:lineRule="auto"/>
        <w:rPr>
          <w:rFonts w:ascii="Times New Roman" w:hAnsi="Times New Roman"/>
          <w:bCs/>
          <w:noProof/>
          <w:sz w:val="26"/>
          <w:szCs w:val="26"/>
        </w:rPr>
      </w:pPr>
      <w:r w:rsidRPr="00B94BA3">
        <w:rPr>
          <w:rFonts w:ascii="Times New Roman" w:hAnsi="Times New Roman"/>
          <w:bCs/>
          <w:noProof/>
          <w:sz w:val="26"/>
          <w:szCs w:val="26"/>
        </w:rPr>
        <w:t>Đồng chí Phạm Thị Quỳnh Hoa – tổ trưởng tổ khoa học tự nhiên điều hành cuộc họp online trước khi các đồng chí nhóm trưởng triển khai việc họp nhóm.</w:t>
      </w:r>
    </w:p>
    <w:p w:rsidR="004352BF" w:rsidRPr="00B94BA3" w:rsidRDefault="00DF0B66" w:rsidP="00153DB5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</w:t>
      </w:r>
      <w:r w:rsidR="004352BF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ồng chí </w:t>
      </w:r>
      <w:r w:rsidR="00944903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Phạm Thị Quỳnh Hoa </w:t>
      </w:r>
      <w:r w:rsidR="004352BF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đã triển khai các nội dung sau:</w:t>
      </w:r>
    </w:p>
    <w:p w:rsidR="00FC61EE" w:rsidRPr="00B94BA3" w:rsidRDefault="005A7BEE" w:rsidP="00153D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Đánh giá công tác tháng 3: Công tác duy trì sĩ số, PCGD, công tác dạy – học, công tác PC dịch Covid-19.</w:t>
      </w:r>
    </w:p>
    <w:p w:rsidR="005A7BEE" w:rsidRPr="00B94BA3" w:rsidRDefault="005A7BEE" w:rsidP="00153D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Triển khai công tác tháng 4 với các nội dung trọng tâm sau:</w:t>
      </w:r>
    </w:p>
    <w:p w:rsidR="00724CCE" w:rsidRPr="00B94BA3" w:rsidRDefault="004352BF" w:rsidP="00153DB5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Công văn 77 hướng dẫn dạy học trực tuyến cho học sinh</w:t>
      </w:r>
      <w:r w:rsidR="005A7BEE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2E073A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Theo công văn này, các nhà trường cần tăng cường dạy học qua internet, trên truyền hình trong thời gian nghỉ phòng dị</w:t>
      </w:r>
      <w:r w:rsidR="00724CCE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ch Covid 19, báo cáo tới phòng giáo dục kế hoạch dạy học các môn và thời khóa biểu.</w:t>
      </w:r>
    </w:p>
    <w:p w:rsidR="008B2C24" w:rsidRPr="00B94BA3" w:rsidRDefault="004352BF" w:rsidP="00153DB5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Nhắc nhở các giáo viên bộ môn khối 8; 9 kiểm tra, giám sát, hỗ trợ việc học và làm bài trực tuyến của học sinh</w:t>
      </w:r>
      <w:r w:rsidR="00DF0B66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E073A" w:rsidRPr="00B94BA3" w:rsidRDefault="002E073A" w:rsidP="00153D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  <w:r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>Thống nhất triển khai trong cả tổ việc dạy trực tuyến trên phần mềm Zoom</w:t>
      </w:r>
      <w:r w:rsidR="00C872C9" w:rsidRPr="00B94B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D3211" w:rsidRPr="00B94BA3" w:rsidRDefault="00DF0B66" w:rsidP="00153DB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567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B94BA3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>Cùng với đó, cả tổ cũng chia sẻ cùng nhau các vấn đề gặp phải trong việ</w:t>
      </w:r>
      <w:r w:rsidR="002D3211" w:rsidRPr="00B94BA3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>c</w:t>
      </w:r>
    </w:p>
    <w:p w:rsidR="00DF0B66" w:rsidRPr="00B94BA3" w:rsidRDefault="00DF0B66" w:rsidP="00153DB5">
      <w:pPr>
        <w:shd w:val="clear" w:color="auto" w:fill="FFFFFF"/>
        <w:tabs>
          <w:tab w:val="left" w:pos="360"/>
          <w:tab w:val="left" w:pos="567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B94BA3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>thống nhất tới phụ huynh về việc học Online của các con; các công cụ hữu hiệu để giảng dạy hiệu quả.</w:t>
      </w:r>
    </w:p>
    <w:p w:rsidR="004A4033" w:rsidRPr="00B94BA3" w:rsidRDefault="004A4033" w:rsidP="004A40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 xml:space="preserve">Nhóm Toán - Tin: trao đổi xây dựng chuyên đề Toán: </w:t>
      </w:r>
      <w:r w:rsidRPr="00B94BA3">
        <w:rPr>
          <w:rFonts w:ascii="Times New Roman" w:hAnsi="Times New Roman"/>
          <w:b/>
          <w:i/>
          <w:sz w:val="26"/>
          <w:szCs w:val="26"/>
          <w:lang w:val="pt-BR"/>
        </w:rPr>
        <w:t>“Phát huy tính tích</w:t>
      </w:r>
    </w:p>
    <w:p w:rsidR="004A4033" w:rsidRPr="00B94BA3" w:rsidRDefault="004A4033" w:rsidP="004A4033">
      <w:pPr>
        <w:pStyle w:val="ListParagraph"/>
        <w:ind w:left="360"/>
        <w:jc w:val="both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b/>
          <w:i/>
          <w:sz w:val="26"/>
          <w:szCs w:val="26"/>
          <w:lang w:val="pt-BR"/>
        </w:rPr>
        <w:t>cực của học sinh trong hoạt động nhóm đề nâng cao hiệu quả giờ dạy môn Toán 6”</w:t>
      </w:r>
      <w:r w:rsidRPr="00B94BA3">
        <w:rPr>
          <w:rFonts w:ascii="Times New Roman" w:hAnsi="Times New Roman"/>
          <w:sz w:val="26"/>
          <w:szCs w:val="26"/>
          <w:lang w:val="pt-BR"/>
        </w:rPr>
        <w:t>;</w:t>
      </w:r>
      <w:r w:rsidRPr="00B94BA3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r w:rsidRPr="00B94BA3">
        <w:rPr>
          <w:rFonts w:ascii="Times New Roman" w:hAnsi="Times New Roman"/>
          <w:sz w:val="26"/>
          <w:szCs w:val="26"/>
          <w:lang w:val="pt-BR"/>
        </w:rPr>
        <w:t>phân công người dạy, dự kiến thời gian thực hiện, thông tin để tổ CM sắp xếp dự giờ.</w:t>
      </w:r>
    </w:p>
    <w:p w:rsidR="004A4033" w:rsidRPr="00B94BA3" w:rsidRDefault="004A4033" w:rsidP="004A4033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5670"/>
        </w:tabs>
        <w:spacing w:after="0" w:line="360" w:lineRule="auto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>Nhóm Lý – Công nghệ và nhóm Hóa – Sinh – Địa trao đổi việc thực hiện nội</w:t>
      </w:r>
    </w:p>
    <w:p w:rsidR="004A4033" w:rsidRPr="00B94BA3" w:rsidRDefault="004A4033" w:rsidP="004A4033">
      <w:pPr>
        <w:shd w:val="clear" w:color="auto" w:fill="FFFFFF"/>
        <w:tabs>
          <w:tab w:val="left" w:pos="360"/>
          <w:tab w:val="left" w:pos="567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>dung tinh giản hoặc tích hợp của các môn trong nhóm.</w:t>
      </w:r>
    </w:p>
    <w:p w:rsidR="004A4033" w:rsidRPr="00B94BA3" w:rsidRDefault="004A4033" w:rsidP="004A4033">
      <w:pPr>
        <w:shd w:val="clear" w:color="auto" w:fill="FFFFFF"/>
        <w:tabs>
          <w:tab w:val="left" w:pos="360"/>
          <w:tab w:val="left" w:pos="567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>-   Trong tháng 4, tổ sẽ đưa 2 sản phẩm bài giảng điện tử lên trang web nhà trường là môn Toán và Lý.</w:t>
      </w:r>
    </w:p>
    <w:p w:rsidR="004A4033" w:rsidRPr="00B94BA3" w:rsidRDefault="004A4033" w:rsidP="004A4033">
      <w:pPr>
        <w:shd w:val="clear" w:color="auto" w:fill="FFFFFF"/>
        <w:tabs>
          <w:tab w:val="left" w:pos="360"/>
          <w:tab w:val="left" w:pos="567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 xml:space="preserve">-     Rà soát, xây dựng và thực hiện các tiết dạy theo đúng công văn giảm tải chương trình của Bộ GD ở tất cả các bộ môn. </w:t>
      </w:r>
    </w:p>
    <w:p w:rsidR="00742E4A" w:rsidRPr="00B94BA3" w:rsidRDefault="004A4033" w:rsidP="004A4033">
      <w:pPr>
        <w:shd w:val="clear" w:color="auto" w:fill="FFFFFF"/>
        <w:tabs>
          <w:tab w:val="left" w:pos="360"/>
          <w:tab w:val="left" w:pos="5670"/>
        </w:tabs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  <w:lang w:val="pt-BR"/>
        </w:rPr>
      </w:pPr>
      <w:r w:rsidRPr="00B94BA3">
        <w:rPr>
          <w:rFonts w:ascii="Times New Roman" w:hAnsi="Times New Roman"/>
          <w:sz w:val="26"/>
          <w:szCs w:val="26"/>
          <w:lang w:val="pt-BR"/>
        </w:rPr>
        <w:t>-     Thực hiện nghiêm túc việc soạn, giảng dạy trực tuyến cho HS khối 6, 7 , 8, 9 theo đúng kế hoạch đã xây dựng.</w:t>
      </w:r>
    </w:p>
    <w:p w:rsidR="002E073A" w:rsidRPr="00B94BA3" w:rsidRDefault="002E073A" w:rsidP="00153DB5">
      <w:pPr>
        <w:pStyle w:val="ListParagraph"/>
        <w:spacing w:after="0" w:line="360" w:lineRule="auto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</w:pPr>
    </w:p>
    <w:sectPr w:rsidR="002E073A" w:rsidRPr="00B94BA3" w:rsidSect="00742E4A">
      <w:pgSz w:w="11907" w:h="16840" w:code="9"/>
      <w:pgMar w:top="630" w:right="747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A85"/>
    <w:multiLevelType w:val="hybridMultilevel"/>
    <w:tmpl w:val="8DCEB26C"/>
    <w:lvl w:ilvl="0" w:tplc="884C47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0DF1"/>
    <w:multiLevelType w:val="hybridMultilevel"/>
    <w:tmpl w:val="26C0E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5B0"/>
    <w:multiLevelType w:val="hybridMultilevel"/>
    <w:tmpl w:val="EBFA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34BBC"/>
    <w:rsid w:val="0008660C"/>
    <w:rsid w:val="00153DB5"/>
    <w:rsid w:val="0018705C"/>
    <w:rsid w:val="00247FD1"/>
    <w:rsid w:val="002D3211"/>
    <w:rsid w:val="002E073A"/>
    <w:rsid w:val="00421C7A"/>
    <w:rsid w:val="004352BF"/>
    <w:rsid w:val="00443985"/>
    <w:rsid w:val="0049601E"/>
    <w:rsid w:val="004A4033"/>
    <w:rsid w:val="005A7BEE"/>
    <w:rsid w:val="00724CCE"/>
    <w:rsid w:val="00742E4A"/>
    <w:rsid w:val="00743331"/>
    <w:rsid w:val="00797597"/>
    <w:rsid w:val="00864B61"/>
    <w:rsid w:val="008B2C24"/>
    <w:rsid w:val="00934BBC"/>
    <w:rsid w:val="00944903"/>
    <w:rsid w:val="00A1023B"/>
    <w:rsid w:val="00B94BA3"/>
    <w:rsid w:val="00C67BAA"/>
    <w:rsid w:val="00C872C9"/>
    <w:rsid w:val="00DF0B66"/>
    <w:rsid w:val="00E5657E"/>
    <w:rsid w:val="00FC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B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2</cp:revision>
  <dcterms:created xsi:type="dcterms:W3CDTF">2020-04-21T02:35:00Z</dcterms:created>
  <dcterms:modified xsi:type="dcterms:W3CDTF">2020-04-21T02:35:00Z</dcterms:modified>
</cp:coreProperties>
</file>